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2"/>
        <w:ind w:hanging="0"/>
        <w:jc w:val="center"/>
        <w:outlineLvl w:val="2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 ПОРЯДКАМИ И СТАНДАРТАМИ РАБОТЫ МЕДИЦИНСКОЙ ОРГАНИЗАЦИИ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jc w:val="center"/>
        <w:outlineLvl w:val="2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ВЫ МОЖЕТЕ ОЗНАКОМИТЬСЯ НА ПОРТАЛЕ ПРАВОВОЙ ИНФОРМАЦИИ   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jc w:val="center"/>
        <w:outlineLvl w:val="2"/>
        <w:rPr/>
      </w:pPr>
      <w:hyperlink r:id="rId2"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</w:rPr>
          <w:t>.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  <w:lang w:val="en-US"/>
          </w:rPr>
          <w:t>PRAVO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</w:rPr>
          <w:t>.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  <w:lang w:val="en-US"/>
          </w:rPr>
          <w:t>GOV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</w:rPr>
          <w:t>.</w:t>
        </w:r>
        <w:r>
          <w:rPr>
            <w:rStyle w:val="Style20"/>
            <w:rFonts w:cs="Times New Roman" w:ascii="Times New Roman" w:hAnsi="Times New Roman"/>
            <w:b/>
            <w:bCs/>
            <w:sz w:val="24"/>
            <w:szCs w:val="24"/>
            <w:lang w:val="en-US"/>
          </w:rPr>
          <w:t>RU</w:t>
        </w:r>
      </w:hyperlink>
    </w:p>
    <w:p>
      <w:pPr>
        <w:pStyle w:val="Normal"/>
        <w:numPr>
          <w:ilvl w:val="0"/>
          <w:numId w:val="0"/>
        </w:numPr>
        <w:spacing w:lineRule="atLeast" w:line="22"/>
        <w:ind w:hanging="0"/>
        <w:jc w:val="center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T Sans" w:hAnsi="PT Sans"/>
          <w:color w:val="333333"/>
          <w:sz w:val="30"/>
          <w:szCs w:val="30"/>
          <w:shd w:fill="FFFFFF" w:val="clear"/>
        </w:rPr>
        <w:t>Приказ Министерства здравоохранения Российской Федерации от 31.07.2020 № 786н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"Об утверждении Порядка оказания медицинской помощи взрослому населению при стоматологических заболеваниях"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(Зарегистрирован 02.10.2020 № 60188)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/>
      </w:pPr>
      <w:hyperlink r:id="rId3">
        <w:r>
          <w:rPr>
            <w:rStyle w:val="Style20"/>
            <w:rFonts w:cs="Times New Roman" w:ascii="Times New Roman" w:hAnsi="Times New Roman"/>
            <w:sz w:val="24"/>
            <w:szCs w:val="24"/>
          </w:rPr>
          <w:t>http://publication.pravo.gov.ru/Document/View/0001202010020020</w:t>
        </w:r>
      </w:hyperlink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Style w:val="Style20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/>
      </w:pPr>
      <w:r>
        <w:rPr>
          <w:rFonts w:ascii="PT Sans" w:hAnsi="PT Sans"/>
          <w:color w:val="333333"/>
          <w:sz w:val="30"/>
          <w:szCs w:val="30"/>
          <w:shd w:fill="FFFFFF" w:val="clear"/>
        </w:rPr>
        <w:t>Приказ Министерства здравоохранения Российской Федерации от 14.09.2018 № 625н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"О внесении изменений в Порядок оказания медицинской помощи взрослому населению по профилю "анестезиология и реаниматология", утвержденный приказом Министерства здравоохранения Российской Федерации от 15 ноября 2012 г. № 919н"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(Зарегистрирован 31.10.2018 № 52591)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/>
      </w:pPr>
      <w:hyperlink r:id="rId4">
        <w:r>
          <w:rPr>
            <w:rStyle w:val="Style20"/>
            <w:rFonts w:cs="Times New Roman" w:ascii="Times New Roman" w:hAnsi="Times New Roman"/>
            <w:sz w:val="24"/>
            <w:szCs w:val="24"/>
          </w:rPr>
          <w:t>http://publication.pravo.gov.ru/Document/View/0001201811020017</w:t>
        </w:r>
      </w:hyperlink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PT Sans" w:hAnsi="PT Sans" w:eastAsia="Times New Roman" w:cs="Arial"/>
          <w:b w:val="false"/>
          <w:b w:val="false"/>
          <w:bCs w:val="false"/>
          <w:color w:val="333333"/>
          <w:kern w:val="0"/>
          <w:sz w:val="30"/>
          <w:szCs w:val="30"/>
          <w:highlight w:val="white"/>
          <w:lang w:val="ru-RU" w:eastAsia="ru-RU" w:bidi="ar-SA"/>
        </w:rPr>
      </w:pPr>
      <w:r>
        <w:rPr>
          <w:rFonts w:eastAsia="Times New Roman" w:cs="Arial" w:ascii="PT Sans" w:hAnsi="PT Sans"/>
          <w:b w:val="false"/>
          <w:bCs w:val="false"/>
          <w:color w:val="333333"/>
          <w:kern w:val="0"/>
          <w:sz w:val="30"/>
          <w:szCs w:val="30"/>
          <w:shd w:fill="FFFFFF" w:val="clear"/>
          <w:lang w:val="ru-RU" w:eastAsia="ru-RU" w:bidi="ar-SA"/>
        </w:rPr>
        <w:t>Об утверждении Порядка оказания медицинской помощи </w:t>
        <w:br/>
        <w:t>по профилю "челюстно-лицевая хирургия"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/>
      </w:pPr>
      <w:hyperlink r:id="rId5">
        <w:r>
          <w:rPr>
            <w:rStyle w:val="Style20"/>
            <w:rFonts w:cs="Times New Roman" w:ascii="Times New Roman" w:hAnsi="Times New Roman"/>
            <w:sz w:val="24"/>
            <w:szCs w:val="24"/>
          </w:rPr>
          <w:t>http://pravo.gov.ru/proxy/ips/?docbody=&amp;link_id=0&amp;nd=102601550&amp;intelsearch=&amp;firstDoc=1</w:t>
        </w:r>
      </w:hyperlink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PT Sans" w:hAnsi="PT Sans"/>
          <w:color w:val="333333"/>
          <w:sz w:val="30"/>
          <w:szCs w:val="30"/>
          <w:highlight w:val="white"/>
        </w:rPr>
      </w:pPr>
      <w:r>
        <w:rPr>
          <w:rFonts w:ascii="PT Sans" w:hAnsi="PT Sans"/>
          <w:color w:val="333333"/>
          <w:sz w:val="30"/>
          <w:szCs w:val="30"/>
          <w:shd w:fill="FFFFFF" w:val="clear"/>
        </w:rPr>
        <w:t>Приказ Министерства здравоохранения Российской Федерации от 18.04.2023 № 172н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"Об утверждении перечня индикаторов риска нарушения обязательных требований при осуществлении федерального государственного санитарно-эпидемиологического контроля (надзора)"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(Зарегистрирован 01.09.2023 № 75085)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PT Sans" w:hAnsi="PT Sans"/>
          <w:color w:val="333333"/>
          <w:sz w:val="30"/>
          <w:szCs w:val="30"/>
          <w:highlight w:val="white"/>
        </w:rPr>
      </w:pPr>
      <w:r>
        <w:rPr>
          <w:rFonts w:ascii="PT Sans" w:hAnsi="PT Sans"/>
          <w:color w:val="333333"/>
          <w:sz w:val="30"/>
          <w:szCs w:val="30"/>
          <w:shd w:fill="FFFFFF" w:val="clear"/>
        </w:rPr>
        <w:t>Приказ Министерства здравоохранения Российской Федерации от 17.07.2023 № 368н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"Об утверждении индикаторов риска нарушения обязательных требований, используемых Федеральной службой по надзору в сфере здравоохранения при осуществлении федерального государственного контроля (надзора) за обращением медицинских изделий"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fill="FFFFFF" w:val="clear"/>
        </w:rPr>
        <w:t>(Зарегистрирован 22.08.2023 № 74915)</w:t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22"/>
        <w:ind w:hanging="0"/>
        <w:outlineLvl w:val="2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00"/>
      <w:pgMar w:left="1134" w:right="1134" w:header="720" w:top="1134" w:footer="720" w:bottom="1134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San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/>
      <w:tblCellMar>
        <w:top w:w="0" w:type="dxa"/>
        <w:left w:w="5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3216"/>
      <w:gridCol w:w="3211"/>
      <w:gridCol w:w="3211"/>
    </w:tblGrid>
    <w:tr>
      <w:trPr/>
      <w:tc>
        <w:tcPr>
          <w:tcW w:w="3216" w:type="dxa"/>
          <w:tcBorders/>
          <w:shd w:fill="auto" w:val="clear"/>
        </w:tcPr>
        <w:p>
          <w:pPr>
            <w:pStyle w:val="Normal"/>
            <w:ind w:hanging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  <w:tc>
        <w:tcPr>
          <w:tcW w:w="3211" w:type="dxa"/>
          <w:tcBorders/>
          <w:shd w:fill="auto" w:val="clear"/>
        </w:tcPr>
        <w:p>
          <w:pPr>
            <w:pStyle w:val="Normal"/>
            <w:ind w:hanging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  <w:tc>
        <w:tcPr>
          <w:tcW w:w="3211" w:type="dxa"/>
          <w:tcBorders/>
          <w:shd w:fill="auto" w:val="clear"/>
        </w:tcPr>
        <w:p>
          <w:pPr>
            <w:pStyle w:val="Normal"/>
            <w:ind w:hanging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7371"/>
    <w:pPr>
      <w:widowControl w:val="false"/>
      <w:bidi w:val="0"/>
      <w:ind w:firstLine="720"/>
      <w:jc w:val="both"/>
    </w:pPr>
    <w:rPr>
      <w:rFonts w:ascii="Arial" w:hAnsi="Arial" w:eastAsia="Times New Roman" w:cs="Arial"/>
      <w:color w:val="00000A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9f7371"/>
    <w:pPr>
      <w:spacing w:before="108" w:after="108"/>
      <w:ind w:hanging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2">
    <w:name w:val="Heading 2"/>
    <w:basedOn w:val="Style29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locked/>
    <w:rsid w:val="009f7371"/>
    <w:rPr>
      <w:rFonts w:ascii="Cambria" w:hAnsi="Cambria" w:cs="Times New Roman"/>
      <w:b/>
      <w:kern w:val="2"/>
      <w:sz w:val="32"/>
    </w:rPr>
  </w:style>
  <w:style w:type="character" w:styleId="Style12" w:customStyle="1">
    <w:name w:val="Цветовое выделение"/>
    <w:uiPriority w:val="99"/>
    <w:qFormat/>
    <w:rsid w:val="009f7371"/>
    <w:rPr>
      <w:b/>
      <w:color w:val="26282F"/>
    </w:rPr>
  </w:style>
  <w:style w:type="character" w:styleId="Style13" w:customStyle="1">
    <w:name w:val="Гипертекстовая ссылка"/>
    <w:uiPriority w:val="99"/>
    <w:qFormat/>
    <w:rsid w:val="009f7371"/>
    <w:rPr>
      <w:color w:val="106BBE"/>
    </w:rPr>
  </w:style>
  <w:style w:type="character" w:styleId="Style14" w:customStyle="1">
    <w:name w:val="Сравнение редакций"/>
    <w:uiPriority w:val="99"/>
    <w:qFormat/>
    <w:rsid w:val="009f7371"/>
    <w:rPr>
      <w:color w:val="26282F"/>
    </w:rPr>
  </w:style>
  <w:style w:type="character" w:styleId="Style15" w:customStyle="1">
    <w:name w:val="Добавленный текст"/>
    <w:uiPriority w:val="99"/>
    <w:qFormat/>
    <w:rsid w:val="009f7371"/>
    <w:rPr>
      <w:color w:val="000000"/>
    </w:rPr>
  </w:style>
  <w:style w:type="character" w:styleId="Style16" w:customStyle="1">
    <w:name w:val="Удалённый текст"/>
    <w:uiPriority w:val="99"/>
    <w:qFormat/>
    <w:rsid w:val="009f7371"/>
    <w:rPr>
      <w:color w:val="000000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locked/>
    <w:rsid w:val="009f7371"/>
    <w:rPr>
      <w:rFonts w:ascii="Arial" w:hAnsi="Arial" w:cs="Times New Roman"/>
      <w:sz w:val="26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locked/>
    <w:rsid w:val="009f7371"/>
    <w:rPr>
      <w:rFonts w:ascii="Arial" w:hAnsi="Arial" w:cs="Times New Roman"/>
      <w:sz w:val="26"/>
    </w:rPr>
  </w:style>
  <w:style w:type="character" w:styleId="S10" w:customStyle="1">
    <w:name w:val="s_10"/>
    <w:basedOn w:val="DefaultParagraphFont"/>
    <w:qFormat/>
    <w:rsid w:val="0026757c"/>
    <w:rPr>
      <w:rFonts w:cs="Times New Roman"/>
    </w:rPr>
  </w:style>
  <w:style w:type="character" w:styleId="Style19" w:customStyle="1">
    <w:name w:val="Текст сноски Знак"/>
    <w:basedOn w:val="DefaultParagraphFont"/>
    <w:uiPriority w:val="99"/>
    <w:semiHidden/>
    <w:qFormat/>
    <w:locked/>
    <w:rsid w:val="00486206"/>
    <w:rPr>
      <w:rFonts w:ascii="Arial" w:hAnsi="Arial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86206"/>
    <w:rPr>
      <w:rFonts w:cs="Times New Roman"/>
      <w:vertAlign w:val="superscript"/>
    </w:rPr>
  </w:style>
  <w:style w:type="character" w:styleId="Style20">
    <w:name w:val="Интернет-ссылка"/>
    <w:basedOn w:val="DefaultParagraphFont"/>
    <w:uiPriority w:val="99"/>
    <w:rsid w:val="007043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8698c"/>
    <w:rPr>
      <w:rFonts w:cs="Times New Roman"/>
      <w:color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749e"/>
    <w:rPr>
      <w:rFonts w:cs="Times New Roman"/>
      <w:sz w:val="16"/>
    </w:rPr>
  </w:style>
  <w:style w:type="character" w:styleId="Style21" w:customStyle="1">
    <w:name w:val="Текст примечания Знак"/>
    <w:basedOn w:val="DefaultParagraphFont"/>
    <w:uiPriority w:val="99"/>
    <w:qFormat/>
    <w:locked/>
    <w:rsid w:val="0016749e"/>
    <w:rPr>
      <w:rFonts w:ascii="Arial" w:hAnsi="Arial" w:cs="Times New Roman"/>
    </w:rPr>
  </w:style>
  <w:style w:type="character" w:styleId="Style22" w:customStyle="1">
    <w:name w:val="Тема примечания Знак"/>
    <w:basedOn w:val="Style21"/>
    <w:uiPriority w:val="99"/>
    <w:semiHidden/>
    <w:qFormat/>
    <w:locked/>
    <w:rsid w:val="0016749e"/>
    <w:rPr>
      <w:rFonts w:ascii="Arial" w:hAnsi="Arial" w:cs="Times New Roman"/>
      <w:b/>
    </w:rPr>
  </w:style>
  <w:style w:type="character" w:styleId="Style23" w:customStyle="1">
    <w:name w:val="Текст выноски Знак"/>
    <w:basedOn w:val="DefaultParagraphFont"/>
    <w:uiPriority w:val="99"/>
    <w:semiHidden/>
    <w:qFormat/>
    <w:locked/>
    <w:rsid w:val="0016749e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rsid w:val="00c81cd0"/>
    <w:rPr>
      <w:rFonts w:cs="Times New Roman"/>
      <w:b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ascii="Times New Roman" w:hAnsi="Times New Roman" w:cs="Times New Roman"/>
      <w:sz w:val="24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cs="Times New Roman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rFonts w:cs="Times New Roman"/>
    </w:rPr>
  </w:style>
  <w:style w:type="character" w:styleId="ListLabel36" w:customStyle="1">
    <w:name w:val="ListLabel 36"/>
    <w:qFormat/>
    <w:rPr>
      <w:rFonts w:cs="Times New Roman"/>
    </w:rPr>
  </w:style>
  <w:style w:type="character" w:styleId="ListLabel37" w:customStyle="1">
    <w:name w:val="ListLabel 37"/>
    <w:qFormat/>
    <w:rPr>
      <w:rFonts w:cs="Times New Roman"/>
    </w:rPr>
  </w:style>
  <w:style w:type="character" w:styleId="ListLabel38" w:customStyle="1">
    <w:name w:val="ListLabel 38"/>
    <w:qFormat/>
    <w:rPr>
      <w:rFonts w:cs="Times New Roman"/>
    </w:rPr>
  </w:style>
  <w:style w:type="character" w:styleId="ListLabel39" w:customStyle="1">
    <w:name w:val="ListLabel 39"/>
    <w:qFormat/>
    <w:rPr>
      <w:rFonts w:cs="Times New Roman"/>
    </w:rPr>
  </w:style>
  <w:style w:type="character" w:styleId="ListLabel40" w:customStyle="1">
    <w:name w:val="ListLabel 40"/>
    <w:qFormat/>
    <w:rPr>
      <w:rFonts w:cs="Times New Roman"/>
    </w:rPr>
  </w:style>
  <w:style w:type="character" w:styleId="ListLabel41" w:customStyle="1">
    <w:name w:val="ListLabel 41"/>
    <w:qFormat/>
    <w:rPr>
      <w:rFonts w:cs="Times New Roman"/>
    </w:rPr>
  </w:style>
  <w:style w:type="character" w:styleId="ListLabel42" w:customStyle="1">
    <w:name w:val="ListLabel 42"/>
    <w:qFormat/>
    <w:rPr>
      <w:rFonts w:cs="Times New Roman"/>
    </w:rPr>
  </w:style>
  <w:style w:type="character" w:styleId="ListLabel43" w:customStyle="1">
    <w:name w:val="ListLabel 43"/>
    <w:qFormat/>
    <w:rPr>
      <w:rFonts w:cs="Times New Roman"/>
    </w:rPr>
  </w:style>
  <w:style w:type="character" w:styleId="ListLabel44" w:customStyle="1">
    <w:name w:val="ListLabel 44"/>
    <w:qFormat/>
    <w:rPr>
      <w:rFonts w:cs="Times New Roman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cs="Times New Roman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  <w:sz w:val="24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434a"/>
    <w:rPr>
      <w:color w:val="605E5C"/>
      <w:shd w:fill="E1DFDD" w:val="clear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5">
    <w:name w:val="Body Text"/>
    <w:basedOn w:val="Normal"/>
    <w:pPr>
      <w:spacing w:lineRule="auto" w:line="288" w:before="0" w:after="140"/>
    </w:pPr>
    <w:rPr/>
  </w:style>
  <w:style w:type="paragraph" w:styleId="Style26">
    <w:name w:val="List"/>
    <w:basedOn w:val="Style25"/>
    <w:pPr/>
    <w:rPr>
      <w:rFonts w:cs="Lucida Sans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</w:rPr>
  </w:style>
  <w:style w:type="paragraph" w:styleId="Style29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30" w:customStyle="1">
    <w:name w:val="Заголовок статьи"/>
    <w:basedOn w:val="Normal"/>
    <w:uiPriority w:val="99"/>
    <w:qFormat/>
    <w:rsid w:val="009f7371"/>
    <w:pPr>
      <w:ind w:left="1612" w:hanging="892"/>
    </w:pPr>
    <w:rPr/>
  </w:style>
  <w:style w:type="paragraph" w:styleId="Style31" w:customStyle="1">
    <w:name w:val="Текст (справка)"/>
    <w:basedOn w:val="Normal"/>
    <w:uiPriority w:val="99"/>
    <w:qFormat/>
    <w:rsid w:val="009f7371"/>
    <w:pPr>
      <w:ind w:left="170" w:right="170" w:hanging="0"/>
      <w:jc w:val="left"/>
    </w:pPr>
    <w:rPr/>
  </w:style>
  <w:style w:type="paragraph" w:styleId="Style32" w:customStyle="1">
    <w:name w:val="Комментарий"/>
    <w:basedOn w:val="Style31"/>
    <w:uiPriority w:val="99"/>
    <w:qFormat/>
    <w:rsid w:val="009f7371"/>
    <w:pPr>
      <w:spacing w:before="75" w:after="0"/>
      <w:ind w:left="170" w:right="0" w:hanging="0"/>
      <w:jc w:val="both"/>
    </w:pPr>
    <w:rPr>
      <w:color w:val="353842"/>
    </w:rPr>
  </w:style>
  <w:style w:type="paragraph" w:styleId="Style33" w:customStyle="1">
    <w:name w:val="Информация о версии"/>
    <w:basedOn w:val="Style32"/>
    <w:uiPriority w:val="99"/>
    <w:qFormat/>
    <w:rsid w:val="009f7371"/>
    <w:pPr/>
    <w:rPr>
      <w:i/>
      <w:iCs/>
    </w:rPr>
  </w:style>
  <w:style w:type="paragraph" w:styleId="Style34" w:customStyle="1">
    <w:name w:val="Нормальный (таблица)"/>
    <w:basedOn w:val="Normal"/>
    <w:uiPriority w:val="99"/>
    <w:qFormat/>
    <w:rsid w:val="009f7371"/>
    <w:pPr>
      <w:ind w:hanging="0"/>
    </w:pPr>
    <w:rPr/>
  </w:style>
  <w:style w:type="paragraph" w:styleId="Style35">
    <w:name w:val="Header"/>
    <w:basedOn w:val="Normal"/>
    <w:uiPriority w:val="99"/>
    <w:semiHidden/>
    <w:unhideWhenUsed/>
    <w:rsid w:val="009f737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Style36">
    <w:name w:val="Footer"/>
    <w:basedOn w:val="Normal"/>
    <w:uiPriority w:val="99"/>
    <w:semiHidden/>
    <w:unhideWhenUsed/>
    <w:rsid w:val="009f737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Footnotetext">
    <w:name w:val="footnote text"/>
    <w:basedOn w:val="Normal"/>
    <w:uiPriority w:val="99"/>
    <w:semiHidden/>
    <w:unhideWhenUsed/>
    <w:qFormat/>
    <w:rsid w:val="00486206"/>
    <w:pPr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e5f20"/>
    <w:pPr>
      <w:spacing w:before="0" w:after="0"/>
      <w:ind w:left="720" w:firstLine="720"/>
      <w:contextualSpacing/>
    </w:pPr>
    <w:rPr/>
  </w:style>
  <w:style w:type="paragraph" w:styleId="Headertext" w:customStyle="1">
    <w:name w:val="headertext"/>
    <w:basedOn w:val="Normal"/>
    <w:qFormat/>
    <w:rsid w:val="00726aee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726aee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uiPriority w:val="99"/>
    <w:unhideWhenUsed/>
    <w:qFormat/>
    <w:rsid w:val="0016749e"/>
    <w:pPr/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6749e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6749e"/>
    <w:pPr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47f0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Empty" w:customStyle="1">
    <w:name w:val="empty"/>
    <w:basedOn w:val="Normal"/>
    <w:qFormat/>
    <w:rsid w:val="0042431c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d43662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S9" w:customStyle="1">
    <w:name w:val="s_9"/>
    <w:basedOn w:val="Normal"/>
    <w:qFormat/>
    <w:rsid w:val="00d43662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BodyTextIndent3">
    <w:name w:val="Body Text Indent 3"/>
    <w:basedOn w:val="Normal"/>
    <w:qFormat/>
    <w:pPr>
      <w:ind w:firstLine="20"/>
    </w:pPr>
    <w:rPr>
      <w:color w:val="000000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AVO.GOV.RU/" TargetMode="External"/><Relationship Id="rId3" Type="http://schemas.openxmlformats.org/officeDocument/2006/relationships/hyperlink" Target="http://publication.pravo.gov.ru/Document/View/0001202010020020" TargetMode="External"/><Relationship Id="rId4" Type="http://schemas.openxmlformats.org/officeDocument/2006/relationships/hyperlink" Target="http://publication.pravo.gov.ru/Document/View/0001201811020017" TargetMode="External"/><Relationship Id="rId5" Type="http://schemas.openxmlformats.org/officeDocument/2006/relationships/hyperlink" Target="http://pravo.gov.ru/proxy/ips/?docbody=&amp;link_id=0&amp;nd=102601550&amp;intelsearch=&amp;firstDoc=1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LibreOffice/5.4.3.2$Windows_x86 LibreOffice_project/92a7159f7e4af62137622921e809f8546db437e5</Application>
  <Pages>2</Pages>
  <Words>159</Words>
  <Characters>1480</Characters>
  <CharactersWithSpaces>1633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2023-05-29T13:07:00Z</dcterms:created>
  <dc:creator/>
  <dc:description/>
  <dc:language>ru-RU</dc:language>
  <cp:lastModifiedBy/>
  <dcterms:modified xsi:type="dcterms:W3CDTF">2023-10-03T11:55:10Z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